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351" w:rsidRDefault="0025290B" w:rsidP="0025290B">
      <w:pPr>
        <w:pStyle w:val="Title"/>
        <w:jc w:val="center"/>
      </w:pPr>
      <w:r>
        <w:t xml:space="preserve">What is a </w:t>
      </w:r>
      <w:proofErr w:type="spellStart"/>
      <w:r>
        <w:t>Prayover</w:t>
      </w:r>
      <w:proofErr w:type="spellEnd"/>
      <w:r>
        <w:t>?</w:t>
      </w:r>
    </w:p>
    <w:p w:rsidR="003B13B1" w:rsidRDefault="003B13B1" w:rsidP="003B13B1">
      <w:pPr>
        <w:pStyle w:val="Heading3"/>
      </w:pPr>
      <w:r>
        <w:t>General information</w:t>
      </w:r>
    </w:p>
    <w:p w:rsidR="0025290B" w:rsidRDefault="0025290B" w:rsidP="003B13B1">
      <w:pPr>
        <w:pStyle w:val="ListParagraph"/>
        <w:numPr>
          <w:ilvl w:val="0"/>
          <w:numId w:val="3"/>
        </w:numPr>
      </w:pPr>
      <w:r>
        <w:t xml:space="preserve">A </w:t>
      </w:r>
      <w:proofErr w:type="spellStart"/>
      <w:r>
        <w:t>Prayover</w:t>
      </w:r>
      <w:proofErr w:type="spellEnd"/>
      <w:r>
        <w:t xml:space="preserve"> is an all-night event for a group of young people aimed at introducing them to a variety of different forms of prayer.</w:t>
      </w:r>
    </w:p>
    <w:p w:rsidR="0025290B" w:rsidRDefault="006F1B5F" w:rsidP="003B13B1">
      <w:pPr>
        <w:pStyle w:val="ListParagraph"/>
        <w:numPr>
          <w:ilvl w:val="0"/>
          <w:numId w:val="3"/>
        </w:numPr>
      </w:pPr>
      <w:r>
        <w:t xml:space="preserve">Different people lead the group in prayer every hour, on the hour. These prayers may last between 10 </w:t>
      </w:r>
      <w:r w:rsidR="005B7A20">
        <w:t>and 45</w:t>
      </w:r>
      <w:r>
        <w:t xml:space="preserve"> minutes and may take any form.</w:t>
      </w:r>
    </w:p>
    <w:p w:rsidR="006F1B5F" w:rsidRDefault="006F1B5F" w:rsidP="003B13B1">
      <w:pPr>
        <w:pStyle w:val="ListParagraph"/>
        <w:numPr>
          <w:ilvl w:val="0"/>
          <w:numId w:val="3"/>
        </w:numPr>
      </w:pPr>
      <w:r>
        <w:t>Prayer leaders can be local</w:t>
      </w:r>
      <w:r w:rsidR="00F04C54">
        <w:t xml:space="preserve"> clergy, local</w:t>
      </w:r>
      <w:r>
        <w:t xml:space="preserve"> parishioners, school </w:t>
      </w:r>
      <w:proofErr w:type="gramStart"/>
      <w:r>
        <w:t>staff,</w:t>
      </w:r>
      <w:proofErr w:type="gramEnd"/>
      <w:r>
        <w:t xml:space="preserve"> special guests (prayer ‘specialists’) or the young people themselves. The </w:t>
      </w:r>
      <w:proofErr w:type="spellStart"/>
      <w:r>
        <w:t>ideal</w:t>
      </w:r>
      <w:proofErr w:type="spellEnd"/>
      <w:r>
        <w:t xml:space="preserve"> </w:t>
      </w:r>
      <w:r w:rsidR="00F04C54">
        <w:t>is to have a mixture of all five</w:t>
      </w:r>
      <w:r>
        <w:t>!</w:t>
      </w:r>
    </w:p>
    <w:p w:rsidR="006F1B5F" w:rsidRDefault="006F1B5F" w:rsidP="003B13B1">
      <w:pPr>
        <w:pStyle w:val="ListParagraph"/>
        <w:numPr>
          <w:ilvl w:val="0"/>
          <w:numId w:val="3"/>
        </w:numPr>
      </w:pPr>
      <w:r>
        <w:t>You may choose to ask prayer leaders to relate their prayers to a particular theme or you may choose to give them free rein.</w:t>
      </w:r>
    </w:p>
    <w:p w:rsidR="006F1B5F" w:rsidRPr="0025290B" w:rsidRDefault="006F1B5F" w:rsidP="003B13B1">
      <w:pPr>
        <w:pStyle w:val="ListParagraph"/>
        <w:numPr>
          <w:ilvl w:val="0"/>
          <w:numId w:val="3"/>
        </w:numPr>
      </w:pPr>
      <w:r>
        <w:t>In between prayer sessions, games are organised and food is provided.</w:t>
      </w:r>
    </w:p>
    <w:p w:rsidR="00655D61" w:rsidRDefault="003B13B1" w:rsidP="003B13B1">
      <w:pPr>
        <w:pStyle w:val="Heading3"/>
      </w:pPr>
      <w:r>
        <w:t>Model timetable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7897"/>
      </w:tblGrid>
      <w:tr w:rsidR="00F04C54" w:rsidRPr="001E6970" w:rsidTr="00F04C54">
        <w:tc>
          <w:tcPr>
            <w:tcW w:w="959" w:type="dxa"/>
          </w:tcPr>
          <w:p w:rsidR="00F04C54" w:rsidRPr="001E6970" w:rsidRDefault="00F04C54" w:rsidP="007D55A0">
            <w:pPr>
              <w:rPr>
                <w:sz w:val="22"/>
              </w:rPr>
            </w:pPr>
            <w:r>
              <w:rPr>
                <w:sz w:val="22"/>
              </w:rPr>
              <w:t>18.30</w:t>
            </w:r>
          </w:p>
        </w:tc>
        <w:tc>
          <w:tcPr>
            <w:tcW w:w="7897" w:type="dxa"/>
          </w:tcPr>
          <w:p w:rsidR="00F04C54" w:rsidRDefault="00F04C54" w:rsidP="007D55A0">
            <w:pPr>
              <w:rPr>
                <w:sz w:val="22"/>
              </w:rPr>
            </w:pPr>
            <w:r>
              <w:rPr>
                <w:sz w:val="22"/>
              </w:rPr>
              <w:t>Arrivals</w:t>
            </w:r>
          </w:p>
        </w:tc>
      </w:tr>
      <w:tr w:rsidR="00F04C54" w:rsidRPr="001E6970" w:rsidTr="00F04C54">
        <w:tc>
          <w:tcPr>
            <w:tcW w:w="959" w:type="dxa"/>
          </w:tcPr>
          <w:p w:rsidR="00F04C54" w:rsidRPr="001E6970" w:rsidRDefault="00F04C54" w:rsidP="007D55A0">
            <w:pPr>
              <w:rPr>
                <w:sz w:val="22"/>
              </w:rPr>
            </w:pPr>
            <w:r>
              <w:rPr>
                <w:sz w:val="22"/>
              </w:rPr>
              <w:t>18.45</w:t>
            </w:r>
          </w:p>
        </w:tc>
        <w:tc>
          <w:tcPr>
            <w:tcW w:w="7897" w:type="dxa"/>
          </w:tcPr>
          <w:p w:rsidR="00F04C54" w:rsidRPr="001E6970" w:rsidRDefault="00F04C54" w:rsidP="007D55A0">
            <w:pPr>
              <w:rPr>
                <w:sz w:val="22"/>
              </w:rPr>
            </w:pPr>
            <w:r>
              <w:rPr>
                <w:sz w:val="22"/>
              </w:rPr>
              <w:t>Introduction</w:t>
            </w:r>
            <w:r w:rsidR="000D4837">
              <w:rPr>
                <w:sz w:val="22"/>
              </w:rPr>
              <w:t xml:space="preserve"> and fire drill</w:t>
            </w:r>
          </w:p>
        </w:tc>
      </w:tr>
      <w:tr w:rsidR="00F04C54" w:rsidRPr="001E6970" w:rsidTr="00F04C54">
        <w:tc>
          <w:tcPr>
            <w:tcW w:w="959" w:type="dxa"/>
          </w:tcPr>
          <w:p w:rsidR="00F04C54" w:rsidRPr="001E6970" w:rsidRDefault="00F04C54" w:rsidP="00F04C54">
            <w:pPr>
              <w:rPr>
                <w:sz w:val="22"/>
              </w:rPr>
            </w:pPr>
            <w:r>
              <w:rPr>
                <w:sz w:val="22"/>
              </w:rPr>
              <w:t>19</w:t>
            </w:r>
            <w:r w:rsidRPr="001E6970">
              <w:rPr>
                <w:sz w:val="22"/>
              </w:rPr>
              <w:t>.</w:t>
            </w:r>
            <w:r>
              <w:rPr>
                <w:sz w:val="22"/>
              </w:rPr>
              <w:t>00</w:t>
            </w:r>
          </w:p>
        </w:tc>
        <w:tc>
          <w:tcPr>
            <w:tcW w:w="7897" w:type="dxa"/>
          </w:tcPr>
          <w:p w:rsidR="00F04C54" w:rsidRPr="001E6970" w:rsidRDefault="00784356" w:rsidP="008B3C20">
            <w:pPr>
              <w:rPr>
                <w:sz w:val="22"/>
              </w:rPr>
            </w:pPr>
            <w:r>
              <w:rPr>
                <w:sz w:val="22"/>
              </w:rPr>
              <w:t>Prayer session 1</w:t>
            </w:r>
          </w:p>
        </w:tc>
      </w:tr>
      <w:tr w:rsidR="00F04C54" w:rsidRPr="001E6970" w:rsidTr="00F04C54">
        <w:tc>
          <w:tcPr>
            <w:tcW w:w="959" w:type="dxa"/>
          </w:tcPr>
          <w:p w:rsidR="00F04C54" w:rsidRPr="001E6970" w:rsidRDefault="00F04C54" w:rsidP="00F04C54">
            <w:pPr>
              <w:rPr>
                <w:sz w:val="22"/>
              </w:rPr>
            </w:pPr>
            <w:r>
              <w:rPr>
                <w:sz w:val="22"/>
              </w:rPr>
              <w:t>20</w:t>
            </w:r>
            <w:r w:rsidRPr="001E6970">
              <w:rPr>
                <w:sz w:val="22"/>
              </w:rPr>
              <w:t>.00</w:t>
            </w:r>
          </w:p>
        </w:tc>
        <w:tc>
          <w:tcPr>
            <w:tcW w:w="7897" w:type="dxa"/>
          </w:tcPr>
          <w:p w:rsidR="00F04C54" w:rsidRPr="001E6970" w:rsidRDefault="00784356" w:rsidP="007D55A0">
            <w:pPr>
              <w:rPr>
                <w:sz w:val="22"/>
              </w:rPr>
            </w:pPr>
            <w:r>
              <w:rPr>
                <w:sz w:val="22"/>
              </w:rPr>
              <w:t>Prayer session 2</w:t>
            </w:r>
          </w:p>
        </w:tc>
      </w:tr>
      <w:tr w:rsidR="00F04C54" w:rsidRPr="001E6970" w:rsidTr="00F04C54">
        <w:tc>
          <w:tcPr>
            <w:tcW w:w="959" w:type="dxa"/>
          </w:tcPr>
          <w:p w:rsidR="00F04C54" w:rsidRPr="001E6970" w:rsidRDefault="00F04C54" w:rsidP="00F04C54">
            <w:pPr>
              <w:rPr>
                <w:sz w:val="22"/>
              </w:rPr>
            </w:pPr>
            <w:r>
              <w:rPr>
                <w:sz w:val="22"/>
              </w:rPr>
              <w:t>21</w:t>
            </w:r>
            <w:r w:rsidRPr="001E6970">
              <w:rPr>
                <w:sz w:val="22"/>
              </w:rPr>
              <w:t>.00</w:t>
            </w:r>
          </w:p>
        </w:tc>
        <w:tc>
          <w:tcPr>
            <w:tcW w:w="7897" w:type="dxa"/>
          </w:tcPr>
          <w:p w:rsidR="00F04C54" w:rsidRPr="001E6970" w:rsidRDefault="00784356" w:rsidP="007D55A0">
            <w:pPr>
              <w:rPr>
                <w:sz w:val="22"/>
              </w:rPr>
            </w:pPr>
            <w:r>
              <w:rPr>
                <w:sz w:val="22"/>
              </w:rPr>
              <w:t>Prayer session 3</w:t>
            </w:r>
          </w:p>
        </w:tc>
      </w:tr>
      <w:tr w:rsidR="00F04C54" w:rsidRPr="001E6970" w:rsidTr="00F04C54">
        <w:tc>
          <w:tcPr>
            <w:tcW w:w="959" w:type="dxa"/>
          </w:tcPr>
          <w:p w:rsidR="00F04C54" w:rsidRPr="001E6970" w:rsidRDefault="00F04C54" w:rsidP="00F04C54">
            <w:pPr>
              <w:rPr>
                <w:sz w:val="22"/>
              </w:rPr>
            </w:pPr>
            <w:r>
              <w:rPr>
                <w:sz w:val="22"/>
              </w:rPr>
              <w:t>22</w:t>
            </w:r>
            <w:r w:rsidRPr="001E6970">
              <w:rPr>
                <w:sz w:val="22"/>
              </w:rPr>
              <w:t>.00</w:t>
            </w:r>
          </w:p>
        </w:tc>
        <w:tc>
          <w:tcPr>
            <w:tcW w:w="7897" w:type="dxa"/>
          </w:tcPr>
          <w:p w:rsidR="00F04C54" w:rsidRPr="001E6970" w:rsidRDefault="00784356" w:rsidP="007D55A0">
            <w:pPr>
              <w:rPr>
                <w:sz w:val="22"/>
              </w:rPr>
            </w:pPr>
            <w:r>
              <w:rPr>
                <w:sz w:val="22"/>
              </w:rPr>
              <w:t>Prayer session 4</w:t>
            </w:r>
          </w:p>
        </w:tc>
      </w:tr>
      <w:tr w:rsidR="00F04C54" w:rsidRPr="001E6970" w:rsidTr="00F04C54">
        <w:tc>
          <w:tcPr>
            <w:tcW w:w="959" w:type="dxa"/>
          </w:tcPr>
          <w:p w:rsidR="00F04C54" w:rsidRPr="001E6970" w:rsidRDefault="00F04C54" w:rsidP="00F04C54">
            <w:pPr>
              <w:rPr>
                <w:sz w:val="22"/>
              </w:rPr>
            </w:pPr>
            <w:r>
              <w:rPr>
                <w:sz w:val="22"/>
              </w:rPr>
              <w:t>23</w:t>
            </w:r>
            <w:r w:rsidRPr="001E6970">
              <w:rPr>
                <w:sz w:val="22"/>
              </w:rPr>
              <w:t>.</w:t>
            </w:r>
            <w:r>
              <w:rPr>
                <w:sz w:val="22"/>
              </w:rPr>
              <w:t>00</w:t>
            </w:r>
          </w:p>
        </w:tc>
        <w:tc>
          <w:tcPr>
            <w:tcW w:w="7897" w:type="dxa"/>
          </w:tcPr>
          <w:p w:rsidR="00F04C54" w:rsidRPr="001E6970" w:rsidRDefault="00784356" w:rsidP="007D55A0">
            <w:pPr>
              <w:rPr>
                <w:sz w:val="22"/>
              </w:rPr>
            </w:pPr>
            <w:r>
              <w:rPr>
                <w:sz w:val="22"/>
              </w:rPr>
              <w:t>Prayer session 5</w:t>
            </w:r>
          </w:p>
        </w:tc>
      </w:tr>
      <w:tr w:rsidR="00F04C54" w:rsidRPr="001E6970" w:rsidTr="00F04C54">
        <w:tc>
          <w:tcPr>
            <w:tcW w:w="959" w:type="dxa"/>
          </w:tcPr>
          <w:p w:rsidR="00F04C54" w:rsidRPr="001E6970" w:rsidRDefault="00F04C54" w:rsidP="00F04C54">
            <w:pPr>
              <w:rPr>
                <w:sz w:val="22"/>
              </w:rPr>
            </w:pPr>
            <w:r>
              <w:rPr>
                <w:sz w:val="22"/>
              </w:rPr>
              <w:t>00</w:t>
            </w:r>
            <w:r w:rsidRPr="001E6970">
              <w:rPr>
                <w:sz w:val="22"/>
              </w:rPr>
              <w:t>.00</w:t>
            </w:r>
          </w:p>
        </w:tc>
        <w:tc>
          <w:tcPr>
            <w:tcW w:w="7897" w:type="dxa"/>
          </w:tcPr>
          <w:p w:rsidR="00F04C54" w:rsidRPr="001E6970" w:rsidRDefault="00784356" w:rsidP="007D55A0">
            <w:pPr>
              <w:rPr>
                <w:sz w:val="22"/>
              </w:rPr>
            </w:pPr>
            <w:r>
              <w:rPr>
                <w:sz w:val="22"/>
              </w:rPr>
              <w:t>Prayer session 6</w:t>
            </w:r>
          </w:p>
        </w:tc>
      </w:tr>
      <w:tr w:rsidR="00F04C54" w:rsidRPr="001E6970" w:rsidTr="00F04C54">
        <w:tc>
          <w:tcPr>
            <w:tcW w:w="959" w:type="dxa"/>
          </w:tcPr>
          <w:p w:rsidR="00F04C54" w:rsidRPr="001E6970" w:rsidRDefault="00F04C54" w:rsidP="00F04C54">
            <w:pPr>
              <w:rPr>
                <w:sz w:val="22"/>
              </w:rPr>
            </w:pPr>
            <w:r>
              <w:rPr>
                <w:sz w:val="22"/>
              </w:rPr>
              <w:t>0</w:t>
            </w:r>
            <w:r w:rsidRPr="001E6970">
              <w:rPr>
                <w:sz w:val="22"/>
              </w:rPr>
              <w:t>1.00</w:t>
            </w:r>
          </w:p>
        </w:tc>
        <w:tc>
          <w:tcPr>
            <w:tcW w:w="7897" w:type="dxa"/>
          </w:tcPr>
          <w:p w:rsidR="00F04C54" w:rsidRPr="001E6970" w:rsidRDefault="00784356" w:rsidP="007D55A0">
            <w:pPr>
              <w:rPr>
                <w:sz w:val="22"/>
              </w:rPr>
            </w:pPr>
            <w:r>
              <w:rPr>
                <w:sz w:val="22"/>
              </w:rPr>
              <w:t>Prayer session 7</w:t>
            </w:r>
          </w:p>
        </w:tc>
      </w:tr>
      <w:tr w:rsidR="00F04C54" w:rsidRPr="001E6970" w:rsidTr="00F04C54">
        <w:tc>
          <w:tcPr>
            <w:tcW w:w="959" w:type="dxa"/>
          </w:tcPr>
          <w:p w:rsidR="00F04C54" w:rsidRPr="001E6970" w:rsidRDefault="00F04C54" w:rsidP="00F04C54">
            <w:pPr>
              <w:rPr>
                <w:sz w:val="22"/>
              </w:rPr>
            </w:pPr>
            <w:r>
              <w:rPr>
                <w:sz w:val="22"/>
              </w:rPr>
              <w:t>0</w:t>
            </w:r>
            <w:r w:rsidRPr="001E6970">
              <w:rPr>
                <w:sz w:val="22"/>
              </w:rPr>
              <w:t>2.00</w:t>
            </w:r>
          </w:p>
        </w:tc>
        <w:tc>
          <w:tcPr>
            <w:tcW w:w="7897" w:type="dxa"/>
          </w:tcPr>
          <w:p w:rsidR="00F04C54" w:rsidRPr="001E6970" w:rsidRDefault="00784356" w:rsidP="007D55A0">
            <w:pPr>
              <w:rPr>
                <w:sz w:val="22"/>
              </w:rPr>
            </w:pPr>
            <w:r>
              <w:rPr>
                <w:sz w:val="22"/>
              </w:rPr>
              <w:t>Prayer session 8</w:t>
            </w:r>
          </w:p>
        </w:tc>
      </w:tr>
      <w:tr w:rsidR="00F04C54" w:rsidRPr="001E6970" w:rsidTr="00F04C54">
        <w:tc>
          <w:tcPr>
            <w:tcW w:w="959" w:type="dxa"/>
          </w:tcPr>
          <w:p w:rsidR="00F04C54" w:rsidRPr="001E6970" w:rsidRDefault="00F04C54" w:rsidP="00F04C54">
            <w:pPr>
              <w:rPr>
                <w:sz w:val="22"/>
              </w:rPr>
            </w:pPr>
            <w:r>
              <w:rPr>
                <w:sz w:val="22"/>
              </w:rPr>
              <w:t>03.00</w:t>
            </w:r>
          </w:p>
        </w:tc>
        <w:tc>
          <w:tcPr>
            <w:tcW w:w="7897" w:type="dxa"/>
          </w:tcPr>
          <w:p w:rsidR="00F04C54" w:rsidRPr="001E6970" w:rsidRDefault="00784356" w:rsidP="007D55A0">
            <w:pPr>
              <w:rPr>
                <w:sz w:val="22"/>
              </w:rPr>
            </w:pPr>
            <w:r>
              <w:rPr>
                <w:sz w:val="22"/>
              </w:rPr>
              <w:t>Prayer session 9</w:t>
            </w:r>
          </w:p>
        </w:tc>
      </w:tr>
      <w:tr w:rsidR="00F04C54" w:rsidRPr="001E6970" w:rsidTr="00F04C54">
        <w:tc>
          <w:tcPr>
            <w:tcW w:w="959" w:type="dxa"/>
          </w:tcPr>
          <w:p w:rsidR="00F04C54" w:rsidRPr="001E6970" w:rsidRDefault="00F04C54" w:rsidP="00F04C54">
            <w:pPr>
              <w:rPr>
                <w:sz w:val="22"/>
              </w:rPr>
            </w:pPr>
            <w:r>
              <w:rPr>
                <w:sz w:val="22"/>
              </w:rPr>
              <w:t>0</w:t>
            </w:r>
            <w:r w:rsidRPr="001E6970">
              <w:rPr>
                <w:sz w:val="22"/>
              </w:rPr>
              <w:t>4.00</w:t>
            </w:r>
          </w:p>
        </w:tc>
        <w:tc>
          <w:tcPr>
            <w:tcW w:w="7897" w:type="dxa"/>
          </w:tcPr>
          <w:p w:rsidR="00F04C54" w:rsidRPr="001E6970" w:rsidRDefault="00784356" w:rsidP="007D55A0">
            <w:pPr>
              <w:rPr>
                <w:sz w:val="22"/>
              </w:rPr>
            </w:pPr>
            <w:r>
              <w:rPr>
                <w:sz w:val="22"/>
              </w:rPr>
              <w:t>Prayer session 10</w:t>
            </w:r>
          </w:p>
        </w:tc>
      </w:tr>
      <w:tr w:rsidR="00F04C54" w:rsidRPr="001E6970" w:rsidTr="00F04C54">
        <w:tc>
          <w:tcPr>
            <w:tcW w:w="959" w:type="dxa"/>
          </w:tcPr>
          <w:p w:rsidR="00F04C54" w:rsidRPr="001E6970" w:rsidRDefault="00F04C54" w:rsidP="00F04C54">
            <w:pPr>
              <w:rPr>
                <w:sz w:val="22"/>
              </w:rPr>
            </w:pPr>
            <w:r>
              <w:rPr>
                <w:sz w:val="22"/>
              </w:rPr>
              <w:t>0</w:t>
            </w:r>
            <w:r w:rsidRPr="001E6970">
              <w:rPr>
                <w:sz w:val="22"/>
              </w:rPr>
              <w:t>5.00</w:t>
            </w:r>
          </w:p>
        </w:tc>
        <w:tc>
          <w:tcPr>
            <w:tcW w:w="7897" w:type="dxa"/>
          </w:tcPr>
          <w:p w:rsidR="00F04C54" w:rsidRPr="001E6970" w:rsidRDefault="00784356" w:rsidP="007D55A0">
            <w:pPr>
              <w:rPr>
                <w:sz w:val="22"/>
              </w:rPr>
            </w:pPr>
            <w:r>
              <w:rPr>
                <w:sz w:val="22"/>
              </w:rPr>
              <w:t>Prayer session 11</w:t>
            </w:r>
          </w:p>
        </w:tc>
      </w:tr>
      <w:tr w:rsidR="00F04C54" w:rsidRPr="001E6970" w:rsidTr="00F04C54">
        <w:tc>
          <w:tcPr>
            <w:tcW w:w="959" w:type="dxa"/>
          </w:tcPr>
          <w:p w:rsidR="00F04C54" w:rsidRPr="001E6970" w:rsidRDefault="00F04C54" w:rsidP="00F04C54">
            <w:pPr>
              <w:rPr>
                <w:sz w:val="22"/>
              </w:rPr>
            </w:pPr>
            <w:r>
              <w:rPr>
                <w:sz w:val="22"/>
              </w:rPr>
              <w:t>0</w:t>
            </w:r>
            <w:r w:rsidRPr="001E6970">
              <w:rPr>
                <w:sz w:val="22"/>
              </w:rPr>
              <w:t>6.00</w:t>
            </w:r>
          </w:p>
        </w:tc>
        <w:tc>
          <w:tcPr>
            <w:tcW w:w="7897" w:type="dxa"/>
          </w:tcPr>
          <w:p w:rsidR="00F04C54" w:rsidRPr="001E6970" w:rsidRDefault="00F04C54" w:rsidP="009B36D2">
            <w:pPr>
              <w:rPr>
                <w:sz w:val="22"/>
              </w:rPr>
            </w:pPr>
            <w:r>
              <w:rPr>
                <w:sz w:val="22"/>
              </w:rPr>
              <w:t xml:space="preserve">Final </w:t>
            </w:r>
            <w:r w:rsidR="009B36D2">
              <w:rPr>
                <w:sz w:val="22"/>
              </w:rPr>
              <w:t>prayer</w:t>
            </w:r>
            <w:r>
              <w:rPr>
                <w:sz w:val="22"/>
              </w:rPr>
              <w:t xml:space="preserve"> </w:t>
            </w:r>
            <w:r w:rsidR="00784356">
              <w:rPr>
                <w:sz w:val="22"/>
              </w:rPr>
              <w:t xml:space="preserve">session </w:t>
            </w:r>
            <w:r w:rsidR="009B36D2">
              <w:rPr>
                <w:sz w:val="22"/>
              </w:rPr>
              <w:t>followed by bacon sandwiches</w:t>
            </w:r>
          </w:p>
        </w:tc>
      </w:tr>
    </w:tbl>
    <w:p w:rsidR="007214FB" w:rsidRDefault="007214FB" w:rsidP="007214FB">
      <w:pPr>
        <w:pStyle w:val="Heading3"/>
      </w:pPr>
      <w:r>
        <w:t>Ideas for prayers</w:t>
      </w:r>
    </w:p>
    <w:p w:rsidR="007214FB" w:rsidRDefault="007214FB" w:rsidP="007214FB">
      <w:pPr>
        <w:rPr>
          <w:i/>
          <w:sz w:val="22"/>
        </w:rPr>
      </w:pPr>
      <w:r w:rsidRPr="007214FB">
        <w:rPr>
          <w:i/>
          <w:sz w:val="22"/>
        </w:rPr>
        <w:t>These have all been tried and tested with young people. Don’t assume they won’t appreciate more traditional forms of prayer but mix them in with more modern approaches!</w:t>
      </w:r>
      <w:r w:rsidR="00385C3E" w:rsidRPr="00385C3E">
        <w:t xml:space="preserve"> </w:t>
      </w:r>
      <w:r w:rsidR="00385C3E" w:rsidRPr="00385C3E">
        <w:rPr>
          <w:i/>
          <w:sz w:val="22"/>
        </w:rPr>
        <w:t>Make lots of use of candles and music, especially in the early hours</w:t>
      </w:r>
      <w:r w:rsidR="00385C3E">
        <w:rPr>
          <w:i/>
          <w:sz w:val="22"/>
        </w:rPr>
        <w:t>.</w:t>
      </w:r>
    </w:p>
    <w:p w:rsidR="007214FB" w:rsidRPr="007214FB" w:rsidRDefault="007214FB" w:rsidP="007214FB">
      <w:pPr>
        <w:rPr>
          <w:i/>
          <w:sz w:val="22"/>
        </w:rPr>
      </w:pPr>
    </w:p>
    <w:p w:rsidR="007214FB" w:rsidRDefault="007214FB" w:rsidP="007214FB">
      <w:pPr>
        <w:pStyle w:val="NoSpacing"/>
        <w:numPr>
          <w:ilvl w:val="0"/>
          <w:numId w:val="4"/>
        </w:numPr>
      </w:pPr>
      <w:r>
        <w:t>Write prayers on tissue paper and tie them onto helium balloons or Chinese Lanterns</w:t>
      </w:r>
    </w:p>
    <w:p w:rsidR="007214FB" w:rsidRDefault="007214FB" w:rsidP="007214FB">
      <w:pPr>
        <w:pStyle w:val="NoSpacing"/>
        <w:numPr>
          <w:ilvl w:val="0"/>
          <w:numId w:val="4"/>
        </w:numPr>
      </w:pPr>
      <w:r w:rsidRPr="007214FB">
        <w:t>The Divine Office</w:t>
      </w:r>
    </w:p>
    <w:p w:rsidR="007214FB" w:rsidRPr="007214FB" w:rsidRDefault="007214FB" w:rsidP="007214FB">
      <w:pPr>
        <w:pStyle w:val="NoSpacing"/>
        <w:numPr>
          <w:ilvl w:val="0"/>
          <w:numId w:val="4"/>
        </w:numPr>
      </w:pPr>
      <w:r>
        <w:t>Praying with clay</w:t>
      </w:r>
    </w:p>
    <w:p w:rsidR="007214FB" w:rsidRDefault="007214FB" w:rsidP="007214FB">
      <w:pPr>
        <w:pStyle w:val="NoSpacing"/>
        <w:numPr>
          <w:ilvl w:val="0"/>
          <w:numId w:val="4"/>
        </w:numPr>
      </w:pPr>
      <w:proofErr w:type="spellStart"/>
      <w:r w:rsidRPr="007214FB">
        <w:t>Lectio</w:t>
      </w:r>
      <w:proofErr w:type="spellEnd"/>
      <w:r w:rsidRPr="007214FB">
        <w:t xml:space="preserve"> </w:t>
      </w:r>
      <w:proofErr w:type="spellStart"/>
      <w:r w:rsidRPr="007214FB">
        <w:t>Divina</w:t>
      </w:r>
      <w:proofErr w:type="spellEnd"/>
    </w:p>
    <w:p w:rsidR="007214FB" w:rsidRDefault="007214FB" w:rsidP="007214FB">
      <w:pPr>
        <w:pStyle w:val="NoSpacing"/>
        <w:numPr>
          <w:ilvl w:val="0"/>
          <w:numId w:val="4"/>
        </w:numPr>
      </w:pPr>
      <w:r>
        <w:t>Praise and worship music</w:t>
      </w:r>
    </w:p>
    <w:p w:rsidR="007214FB" w:rsidRDefault="007214FB" w:rsidP="007214FB">
      <w:pPr>
        <w:pStyle w:val="NoSpacing"/>
        <w:numPr>
          <w:ilvl w:val="0"/>
          <w:numId w:val="4"/>
        </w:numPr>
      </w:pPr>
      <w:r>
        <w:t>Adoration of the Blessed Sacrament</w:t>
      </w:r>
    </w:p>
    <w:p w:rsidR="007214FB" w:rsidRDefault="007214FB" w:rsidP="007214FB">
      <w:pPr>
        <w:pStyle w:val="NoSpacing"/>
        <w:numPr>
          <w:ilvl w:val="0"/>
          <w:numId w:val="4"/>
        </w:numPr>
      </w:pPr>
      <w:r>
        <w:t>Improvised gospel dramas</w:t>
      </w:r>
    </w:p>
    <w:p w:rsidR="00F769E7" w:rsidRDefault="00F769E7" w:rsidP="007214FB">
      <w:pPr>
        <w:pStyle w:val="NoSpacing"/>
        <w:numPr>
          <w:ilvl w:val="0"/>
          <w:numId w:val="4"/>
        </w:numPr>
        <w:rPr>
          <w:sz w:val="20"/>
        </w:rPr>
      </w:pPr>
      <w:r>
        <w:t xml:space="preserve">‘Living’ rosary </w:t>
      </w:r>
      <w:r w:rsidRPr="00F769E7">
        <w:rPr>
          <w:sz w:val="20"/>
        </w:rPr>
        <w:t xml:space="preserve">(young people </w:t>
      </w:r>
      <w:proofErr w:type="spellStart"/>
      <w:r w:rsidRPr="00F769E7">
        <w:rPr>
          <w:sz w:val="20"/>
        </w:rPr>
        <w:t>form</w:t>
      </w:r>
      <w:proofErr w:type="spellEnd"/>
      <w:r w:rsidRPr="00F769E7">
        <w:rPr>
          <w:sz w:val="20"/>
        </w:rPr>
        <w:t xml:space="preserve"> the rosary beads, each saying the relevant prayer in turn)</w:t>
      </w:r>
    </w:p>
    <w:p w:rsidR="007A02D9" w:rsidRPr="007A02D9" w:rsidRDefault="007A02D9" w:rsidP="007214FB">
      <w:pPr>
        <w:pStyle w:val="NoSpacing"/>
        <w:numPr>
          <w:ilvl w:val="0"/>
          <w:numId w:val="4"/>
        </w:numPr>
      </w:pPr>
      <w:r w:rsidRPr="007A02D9">
        <w:t>Make some prayer flags and string them across the church</w:t>
      </w:r>
    </w:p>
    <w:p w:rsidR="00F769E7" w:rsidRDefault="00F769E7" w:rsidP="00385C3E">
      <w:pPr>
        <w:pStyle w:val="NoSpacing"/>
      </w:pPr>
    </w:p>
    <w:p w:rsidR="00385C3E" w:rsidRPr="00F769E7" w:rsidRDefault="00385C3E" w:rsidP="00385C3E">
      <w:pPr>
        <w:pStyle w:val="NoSpacing"/>
        <w:rPr>
          <w:sz w:val="20"/>
        </w:rPr>
      </w:pPr>
    </w:p>
    <w:p w:rsidR="003B13B1" w:rsidRDefault="00307F03" w:rsidP="003B13B1">
      <w:pPr>
        <w:pStyle w:val="Heading3"/>
      </w:pPr>
      <w:r>
        <w:lastRenderedPageBreak/>
        <w:t>P</w:t>
      </w:r>
      <w:r w:rsidR="003B13B1">
        <w:t>racticalities to consider</w:t>
      </w:r>
    </w:p>
    <w:p w:rsidR="008E2352" w:rsidRDefault="008E2352" w:rsidP="00004FE1">
      <w:pPr>
        <w:pStyle w:val="ListParagraph"/>
        <w:numPr>
          <w:ilvl w:val="0"/>
          <w:numId w:val="5"/>
        </w:numPr>
        <w:rPr>
          <w:sz w:val="22"/>
        </w:rPr>
      </w:pPr>
      <w:r>
        <w:rPr>
          <w:sz w:val="22"/>
        </w:rPr>
        <w:t>All young people are different but this event tends to work best with young people in Year 10 and up.</w:t>
      </w:r>
    </w:p>
    <w:p w:rsidR="00307F03" w:rsidRPr="00004FE1" w:rsidRDefault="00307F03" w:rsidP="00004FE1">
      <w:pPr>
        <w:pStyle w:val="ListParagraph"/>
        <w:numPr>
          <w:ilvl w:val="0"/>
          <w:numId w:val="5"/>
        </w:numPr>
        <w:rPr>
          <w:sz w:val="22"/>
        </w:rPr>
      </w:pPr>
      <w:r w:rsidRPr="00004FE1">
        <w:rPr>
          <w:sz w:val="22"/>
        </w:rPr>
        <w:t xml:space="preserve">This may sound silly but you may need to remind prayer leaders to actually pray! Inspirational stories, video clips, music and games are all great but should lead into prayer. Some leaders may need </w:t>
      </w:r>
      <w:r w:rsidR="00D037FA" w:rsidRPr="00004FE1">
        <w:rPr>
          <w:sz w:val="22"/>
        </w:rPr>
        <w:t>a bit of</w:t>
      </w:r>
      <w:r w:rsidRPr="00004FE1">
        <w:rPr>
          <w:sz w:val="22"/>
        </w:rPr>
        <w:t xml:space="preserve"> help in planning their session.</w:t>
      </w:r>
    </w:p>
    <w:p w:rsidR="00A1125A" w:rsidRPr="00004FE1" w:rsidRDefault="00A1125A" w:rsidP="00004FE1">
      <w:pPr>
        <w:pStyle w:val="ListParagraph"/>
        <w:numPr>
          <w:ilvl w:val="0"/>
          <w:numId w:val="5"/>
        </w:numPr>
        <w:rPr>
          <w:sz w:val="22"/>
        </w:rPr>
      </w:pPr>
      <w:r w:rsidRPr="00004FE1">
        <w:rPr>
          <w:sz w:val="22"/>
        </w:rPr>
        <w:t>It’s worth checking with prayer leaders a couple of days before the event that they or you have the equipment they’ll need.</w:t>
      </w:r>
    </w:p>
    <w:p w:rsidR="00A1125A" w:rsidRPr="00004FE1" w:rsidRDefault="00A1125A" w:rsidP="00004FE1">
      <w:pPr>
        <w:pStyle w:val="ListParagraph"/>
        <w:numPr>
          <w:ilvl w:val="0"/>
          <w:numId w:val="5"/>
        </w:numPr>
        <w:rPr>
          <w:sz w:val="22"/>
        </w:rPr>
      </w:pPr>
      <w:r w:rsidRPr="00004FE1">
        <w:rPr>
          <w:sz w:val="22"/>
        </w:rPr>
        <w:t>Prayer leaders don’t need to stay all night (although the event leaders will</w:t>
      </w:r>
      <w:proofErr w:type="gramStart"/>
      <w:r w:rsidRPr="00004FE1">
        <w:rPr>
          <w:sz w:val="22"/>
        </w:rPr>
        <w:t>)-</w:t>
      </w:r>
      <w:proofErr w:type="gramEnd"/>
      <w:r w:rsidRPr="00004FE1">
        <w:rPr>
          <w:sz w:val="22"/>
        </w:rPr>
        <w:t xml:space="preserve"> they can just turn up for their sessions.</w:t>
      </w:r>
    </w:p>
    <w:p w:rsidR="00A1125A" w:rsidRPr="00004FE1" w:rsidRDefault="00A1125A" w:rsidP="00004FE1">
      <w:pPr>
        <w:pStyle w:val="ListParagraph"/>
        <w:numPr>
          <w:ilvl w:val="0"/>
          <w:numId w:val="5"/>
        </w:numPr>
        <w:rPr>
          <w:sz w:val="22"/>
        </w:rPr>
      </w:pPr>
      <w:r w:rsidRPr="00004FE1">
        <w:rPr>
          <w:sz w:val="22"/>
        </w:rPr>
        <w:t>Be prepared to be flexible. Prayers can over-run, prayer leaders forget to set their alarms and people just get tired. You may need to change your plan to account for all of these and other unexpected happenings!</w:t>
      </w:r>
    </w:p>
    <w:p w:rsidR="00307F03" w:rsidRPr="00004FE1" w:rsidRDefault="00307F03" w:rsidP="00004FE1">
      <w:pPr>
        <w:pStyle w:val="ListParagraph"/>
        <w:numPr>
          <w:ilvl w:val="0"/>
          <w:numId w:val="5"/>
        </w:numPr>
        <w:rPr>
          <w:sz w:val="22"/>
        </w:rPr>
      </w:pPr>
      <w:r w:rsidRPr="00004FE1">
        <w:rPr>
          <w:sz w:val="22"/>
        </w:rPr>
        <w:t>Plan more games than you think you might need and make sure you have the necessary equipment to play them.</w:t>
      </w:r>
    </w:p>
    <w:p w:rsidR="00680089" w:rsidRDefault="00680089" w:rsidP="00004FE1">
      <w:pPr>
        <w:pStyle w:val="ListParagraph"/>
        <w:numPr>
          <w:ilvl w:val="0"/>
          <w:numId w:val="5"/>
        </w:numPr>
        <w:rPr>
          <w:sz w:val="22"/>
        </w:rPr>
      </w:pPr>
      <w:r w:rsidRPr="00004FE1">
        <w:rPr>
          <w:sz w:val="22"/>
        </w:rPr>
        <w:t xml:space="preserve">Make sure you are in a safe and comfortable environment and, ideally, have access to a kitchen. If you’re doing this in winter, make sure the </w:t>
      </w:r>
      <w:r w:rsidR="00004FE1" w:rsidRPr="00004FE1">
        <w:rPr>
          <w:sz w:val="22"/>
        </w:rPr>
        <w:t>heating works!</w:t>
      </w:r>
    </w:p>
    <w:p w:rsidR="00846857" w:rsidRPr="00004FE1" w:rsidRDefault="00846857" w:rsidP="00004FE1">
      <w:pPr>
        <w:pStyle w:val="ListParagraph"/>
        <w:numPr>
          <w:ilvl w:val="0"/>
          <w:numId w:val="5"/>
        </w:numPr>
        <w:rPr>
          <w:sz w:val="22"/>
        </w:rPr>
      </w:pPr>
      <w:r>
        <w:rPr>
          <w:sz w:val="22"/>
        </w:rPr>
        <w:t>Do you need to make a charge for food?</w:t>
      </w:r>
    </w:p>
    <w:p w:rsidR="00680089" w:rsidRPr="00004FE1" w:rsidRDefault="00680089" w:rsidP="00004FE1">
      <w:pPr>
        <w:pStyle w:val="ListParagraph"/>
        <w:numPr>
          <w:ilvl w:val="0"/>
          <w:numId w:val="5"/>
        </w:numPr>
        <w:rPr>
          <w:sz w:val="22"/>
        </w:rPr>
      </w:pPr>
      <w:r w:rsidRPr="00004FE1">
        <w:rPr>
          <w:sz w:val="22"/>
        </w:rPr>
        <w:t>Without being too unkind, don’t let people go to sleep. It tends to spoil the atmosphere.</w:t>
      </w:r>
    </w:p>
    <w:p w:rsidR="007214FB" w:rsidRPr="00004FE1" w:rsidRDefault="007214FB" w:rsidP="00004FE1">
      <w:pPr>
        <w:pStyle w:val="ListParagraph"/>
        <w:numPr>
          <w:ilvl w:val="0"/>
          <w:numId w:val="5"/>
        </w:numPr>
        <w:rPr>
          <w:sz w:val="22"/>
        </w:rPr>
      </w:pPr>
      <w:r w:rsidRPr="00004FE1">
        <w:rPr>
          <w:sz w:val="22"/>
        </w:rPr>
        <w:t>Try and find additional helpers who are willing to cook breakfast for you at 6 a.m. You’ll be tired at the end of the night and, in any case, trying to make sure the young people get away safely.</w:t>
      </w:r>
    </w:p>
    <w:p w:rsidR="000475A4" w:rsidRDefault="000475A4" w:rsidP="000475A4">
      <w:pPr>
        <w:pStyle w:val="Heading3"/>
      </w:pPr>
      <w:r>
        <w:t>Things to mention in your introduction</w:t>
      </w:r>
    </w:p>
    <w:p w:rsidR="000475A4" w:rsidRDefault="000475A4" w:rsidP="000475A4">
      <w:pPr>
        <w:pStyle w:val="ListParagraph"/>
        <w:numPr>
          <w:ilvl w:val="0"/>
          <w:numId w:val="7"/>
        </w:numPr>
      </w:pPr>
      <w:r>
        <w:t>Get everyone in the group to introduce themselves.</w:t>
      </w:r>
    </w:p>
    <w:p w:rsidR="000475A4" w:rsidRDefault="000475A4" w:rsidP="000475A4">
      <w:pPr>
        <w:pStyle w:val="ListParagraph"/>
        <w:numPr>
          <w:ilvl w:val="0"/>
          <w:numId w:val="7"/>
        </w:numPr>
      </w:pPr>
      <w:r>
        <w:t>Explain what’s going to happen.</w:t>
      </w:r>
    </w:p>
    <w:p w:rsidR="000475A4" w:rsidRDefault="000475A4" w:rsidP="000475A4">
      <w:pPr>
        <w:pStyle w:val="ListParagraph"/>
        <w:numPr>
          <w:ilvl w:val="0"/>
          <w:numId w:val="7"/>
        </w:numPr>
      </w:pPr>
      <w:r>
        <w:t>Explain that you are all going to get tired and that people sometimes get grumpy when they are tired. Ask them to look after each other and be understanding towards anyone who might be struggling.</w:t>
      </w:r>
    </w:p>
    <w:p w:rsidR="000475A4" w:rsidRDefault="000475A4" w:rsidP="000475A4">
      <w:pPr>
        <w:pStyle w:val="ListParagraph"/>
        <w:numPr>
          <w:ilvl w:val="0"/>
          <w:numId w:val="7"/>
        </w:numPr>
      </w:pPr>
      <w:r>
        <w:t>‘Don’t go to sleep!’</w:t>
      </w:r>
    </w:p>
    <w:p w:rsidR="000475A4" w:rsidRDefault="000475A4" w:rsidP="000475A4">
      <w:pPr>
        <w:pStyle w:val="ListParagraph"/>
        <w:numPr>
          <w:ilvl w:val="0"/>
          <w:numId w:val="7"/>
        </w:numPr>
      </w:pPr>
      <w:r>
        <w:t>Point out where the toilets are.</w:t>
      </w:r>
    </w:p>
    <w:p w:rsidR="000475A4" w:rsidRDefault="000475A4" w:rsidP="000475A4">
      <w:pPr>
        <w:pStyle w:val="ListParagraph"/>
        <w:numPr>
          <w:ilvl w:val="0"/>
          <w:numId w:val="7"/>
        </w:numPr>
      </w:pPr>
      <w:r>
        <w:t>Explain what to do in the event of a fire. Practice the drill.</w:t>
      </w:r>
    </w:p>
    <w:p w:rsidR="000475A4" w:rsidRDefault="000475A4" w:rsidP="000475A4">
      <w:pPr>
        <w:pStyle w:val="ListParagraph"/>
        <w:numPr>
          <w:ilvl w:val="0"/>
          <w:numId w:val="7"/>
        </w:numPr>
      </w:pPr>
      <w:r>
        <w:t>Explain what to do if someone gets hurt and feels sick.</w:t>
      </w:r>
    </w:p>
    <w:p w:rsidR="000475A4" w:rsidRDefault="000475A4" w:rsidP="000475A4">
      <w:pPr>
        <w:pStyle w:val="ListParagraph"/>
        <w:numPr>
          <w:ilvl w:val="0"/>
          <w:numId w:val="7"/>
        </w:numPr>
      </w:pPr>
      <w:r>
        <w:t>Explain arrangements for food throughout the night.</w:t>
      </w:r>
    </w:p>
    <w:p w:rsidR="000475A4" w:rsidRPr="000475A4" w:rsidRDefault="000475A4" w:rsidP="000475A4"/>
    <w:p w:rsidR="00307F03" w:rsidRDefault="00307F03" w:rsidP="00A1125A">
      <w:pPr>
        <w:pStyle w:val="Heading3"/>
      </w:pPr>
      <w:r>
        <w:t>Safeguarding</w:t>
      </w:r>
    </w:p>
    <w:p w:rsidR="00307F03" w:rsidRPr="005848EE" w:rsidRDefault="000D4837" w:rsidP="005848EE">
      <w:pPr>
        <w:pStyle w:val="ListParagraph"/>
        <w:numPr>
          <w:ilvl w:val="0"/>
          <w:numId w:val="6"/>
        </w:numPr>
        <w:rPr>
          <w:sz w:val="22"/>
        </w:rPr>
      </w:pPr>
      <w:r w:rsidRPr="005848EE">
        <w:rPr>
          <w:sz w:val="22"/>
        </w:rPr>
        <w:t>Depending on the age of the young people in the group, m</w:t>
      </w:r>
      <w:r w:rsidR="008E2352" w:rsidRPr="005848EE">
        <w:rPr>
          <w:sz w:val="22"/>
        </w:rPr>
        <w:t xml:space="preserve">ake sure you </w:t>
      </w:r>
      <w:r w:rsidRPr="005848EE">
        <w:rPr>
          <w:sz w:val="22"/>
        </w:rPr>
        <w:t xml:space="preserve">have 1 event leader for every 10 </w:t>
      </w:r>
      <w:r w:rsidR="008E2352" w:rsidRPr="005848EE">
        <w:rPr>
          <w:sz w:val="22"/>
        </w:rPr>
        <w:t>young people</w:t>
      </w:r>
      <w:r w:rsidRPr="005848EE">
        <w:rPr>
          <w:sz w:val="22"/>
        </w:rPr>
        <w:t xml:space="preserve"> with at least one leader of each gender.</w:t>
      </w:r>
      <w:r w:rsidR="00866276" w:rsidRPr="005848EE">
        <w:rPr>
          <w:sz w:val="22"/>
        </w:rPr>
        <w:t xml:space="preserve"> Make sure all event leaders are DBS checked.</w:t>
      </w:r>
    </w:p>
    <w:p w:rsidR="00866276" w:rsidRPr="005848EE" w:rsidRDefault="00866276" w:rsidP="005848EE">
      <w:pPr>
        <w:pStyle w:val="ListParagraph"/>
        <w:numPr>
          <w:ilvl w:val="0"/>
          <w:numId w:val="6"/>
        </w:numPr>
        <w:rPr>
          <w:sz w:val="22"/>
        </w:rPr>
      </w:pPr>
      <w:r w:rsidRPr="005848EE">
        <w:rPr>
          <w:sz w:val="22"/>
        </w:rPr>
        <w:t>Ensure at least one event leader is 1</w:t>
      </w:r>
      <w:r w:rsidRPr="005848EE">
        <w:rPr>
          <w:sz w:val="22"/>
          <w:vertAlign w:val="superscript"/>
        </w:rPr>
        <w:t>st</w:t>
      </w:r>
      <w:r w:rsidRPr="005848EE">
        <w:rPr>
          <w:sz w:val="22"/>
        </w:rPr>
        <w:t xml:space="preserve"> Aid trained and you have a fully-stocked 1</w:t>
      </w:r>
      <w:r w:rsidRPr="005848EE">
        <w:rPr>
          <w:sz w:val="22"/>
          <w:vertAlign w:val="superscript"/>
        </w:rPr>
        <w:t>st</w:t>
      </w:r>
      <w:r w:rsidR="00116A7B">
        <w:rPr>
          <w:sz w:val="22"/>
        </w:rPr>
        <w:t xml:space="preserve"> a</w:t>
      </w:r>
      <w:r w:rsidRPr="005848EE">
        <w:rPr>
          <w:sz w:val="22"/>
        </w:rPr>
        <w:t>id kit on the premises.</w:t>
      </w:r>
    </w:p>
    <w:p w:rsidR="002574FD" w:rsidRPr="005848EE" w:rsidRDefault="002574FD" w:rsidP="005848EE">
      <w:pPr>
        <w:pStyle w:val="ListParagraph"/>
        <w:numPr>
          <w:ilvl w:val="0"/>
          <w:numId w:val="6"/>
        </w:numPr>
        <w:rPr>
          <w:sz w:val="22"/>
        </w:rPr>
      </w:pPr>
      <w:r w:rsidRPr="005848EE">
        <w:rPr>
          <w:sz w:val="22"/>
        </w:rPr>
        <w:t>Brief event leaders beforehand regarding safeguarding and health &amp; safety issues.</w:t>
      </w:r>
      <w:r w:rsidR="00B13209">
        <w:rPr>
          <w:sz w:val="22"/>
        </w:rPr>
        <w:t xml:space="preserve"> Check with leaders at the end of the event regarding any issues.</w:t>
      </w:r>
    </w:p>
    <w:p w:rsidR="000D4837" w:rsidRPr="005848EE" w:rsidRDefault="000D4837" w:rsidP="005848EE">
      <w:pPr>
        <w:pStyle w:val="ListParagraph"/>
        <w:numPr>
          <w:ilvl w:val="0"/>
          <w:numId w:val="6"/>
        </w:numPr>
        <w:rPr>
          <w:sz w:val="22"/>
        </w:rPr>
      </w:pPr>
      <w:r w:rsidRPr="005848EE">
        <w:rPr>
          <w:sz w:val="22"/>
        </w:rPr>
        <w:t>Control access to your venue, especially in the early hours and if you are near a pub or club at closing time.</w:t>
      </w:r>
    </w:p>
    <w:p w:rsidR="000D4837" w:rsidRPr="005848EE" w:rsidRDefault="000D4837" w:rsidP="005848EE">
      <w:pPr>
        <w:pStyle w:val="ListParagraph"/>
        <w:numPr>
          <w:ilvl w:val="0"/>
          <w:numId w:val="6"/>
        </w:numPr>
        <w:rPr>
          <w:sz w:val="22"/>
        </w:rPr>
      </w:pPr>
      <w:r w:rsidRPr="005848EE">
        <w:rPr>
          <w:sz w:val="22"/>
        </w:rPr>
        <w:t>Practice a fire drill</w:t>
      </w:r>
      <w:r w:rsidR="00866276" w:rsidRPr="005848EE">
        <w:rPr>
          <w:sz w:val="22"/>
        </w:rPr>
        <w:t xml:space="preserve"> </w:t>
      </w:r>
      <w:r w:rsidR="002574FD" w:rsidRPr="005848EE">
        <w:rPr>
          <w:sz w:val="22"/>
        </w:rPr>
        <w:t xml:space="preserve">with the group </w:t>
      </w:r>
      <w:r w:rsidR="00866276" w:rsidRPr="005848EE">
        <w:rPr>
          <w:sz w:val="22"/>
        </w:rPr>
        <w:t>before you begin.</w:t>
      </w:r>
    </w:p>
    <w:p w:rsidR="00307F03" w:rsidRPr="005848EE" w:rsidRDefault="000D4837" w:rsidP="005848EE">
      <w:pPr>
        <w:pStyle w:val="ListParagraph"/>
        <w:numPr>
          <w:ilvl w:val="0"/>
          <w:numId w:val="6"/>
        </w:numPr>
        <w:rPr>
          <w:sz w:val="22"/>
        </w:rPr>
      </w:pPr>
      <w:r w:rsidRPr="005848EE">
        <w:rPr>
          <w:sz w:val="22"/>
        </w:rPr>
        <w:t xml:space="preserve">Make sure </w:t>
      </w:r>
      <w:r w:rsidR="001663CC">
        <w:rPr>
          <w:sz w:val="22"/>
        </w:rPr>
        <w:t xml:space="preserve">that parents know when the event ends and </w:t>
      </w:r>
      <w:r w:rsidRPr="005848EE">
        <w:rPr>
          <w:sz w:val="22"/>
        </w:rPr>
        <w:t>the young people have a safe way of getting home at the end of the event.</w:t>
      </w:r>
    </w:p>
    <w:p w:rsidR="003B13B1" w:rsidRDefault="003B13B1"/>
    <w:sectPr w:rsidR="003B13B1" w:rsidSect="007214FB">
      <w:type w:val="continuous"/>
      <w:pgSz w:w="12240" w:h="15840"/>
      <w:pgMar w:top="1276" w:right="1800" w:bottom="709"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02ED9"/>
    <w:multiLevelType w:val="hybridMultilevel"/>
    <w:tmpl w:val="D6807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54659E7"/>
    <w:multiLevelType w:val="hybridMultilevel"/>
    <w:tmpl w:val="54EA1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29855C9"/>
    <w:multiLevelType w:val="hybridMultilevel"/>
    <w:tmpl w:val="77601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AC43C96"/>
    <w:multiLevelType w:val="hybridMultilevel"/>
    <w:tmpl w:val="314478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5B1164EE"/>
    <w:multiLevelType w:val="hybridMultilevel"/>
    <w:tmpl w:val="A8B6C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E8E1ABB"/>
    <w:multiLevelType w:val="hybridMultilevel"/>
    <w:tmpl w:val="598A8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3D87EB3"/>
    <w:multiLevelType w:val="hybridMultilevel"/>
    <w:tmpl w:val="D682C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noPunctuationKerning/>
  <w:characterSpacingControl w:val="doNotCompress"/>
  <w:compat/>
  <w:rsids>
    <w:rsidRoot w:val="009B27EC"/>
    <w:rsid w:val="00004FE1"/>
    <w:rsid w:val="00007D54"/>
    <w:rsid w:val="000279FB"/>
    <w:rsid w:val="000475A4"/>
    <w:rsid w:val="000D4837"/>
    <w:rsid w:val="00114735"/>
    <w:rsid w:val="00116A7B"/>
    <w:rsid w:val="001663CC"/>
    <w:rsid w:val="001771D5"/>
    <w:rsid w:val="0018733E"/>
    <w:rsid w:val="001C5A27"/>
    <w:rsid w:val="001E233F"/>
    <w:rsid w:val="001E6970"/>
    <w:rsid w:val="0025290B"/>
    <w:rsid w:val="002574FD"/>
    <w:rsid w:val="002F4EF6"/>
    <w:rsid w:val="002F7148"/>
    <w:rsid w:val="00307F03"/>
    <w:rsid w:val="00346617"/>
    <w:rsid w:val="00385C3E"/>
    <w:rsid w:val="003B13B1"/>
    <w:rsid w:val="003B496E"/>
    <w:rsid w:val="003F068A"/>
    <w:rsid w:val="00485907"/>
    <w:rsid w:val="004C4B6A"/>
    <w:rsid w:val="004E6BCA"/>
    <w:rsid w:val="004F658A"/>
    <w:rsid w:val="00502AD3"/>
    <w:rsid w:val="0050704A"/>
    <w:rsid w:val="005848EE"/>
    <w:rsid w:val="00587A89"/>
    <w:rsid w:val="005B7A20"/>
    <w:rsid w:val="005D6BD5"/>
    <w:rsid w:val="0061098F"/>
    <w:rsid w:val="00613C23"/>
    <w:rsid w:val="00616C27"/>
    <w:rsid w:val="00655D61"/>
    <w:rsid w:val="00666EB9"/>
    <w:rsid w:val="00680089"/>
    <w:rsid w:val="00690019"/>
    <w:rsid w:val="006E2663"/>
    <w:rsid w:val="006F1B5F"/>
    <w:rsid w:val="006F261E"/>
    <w:rsid w:val="007214FB"/>
    <w:rsid w:val="007439C5"/>
    <w:rsid w:val="00775D6C"/>
    <w:rsid w:val="00784356"/>
    <w:rsid w:val="007A02D9"/>
    <w:rsid w:val="007B2D59"/>
    <w:rsid w:val="0081762B"/>
    <w:rsid w:val="00833FA3"/>
    <w:rsid w:val="00846857"/>
    <w:rsid w:val="00850FEE"/>
    <w:rsid w:val="00855384"/>
    <w:rsid w:val="00866276"/>
    <w:rsid w:val="00866351"/>
    <w:rsid w:val="008E2352"/>
    <w:rsid w:val="009100E9"/>
    <w:rsid w:val="00930524"/>
    <w:rsid w:val="00935D55"/>
    <w:rsid w:val="00943E77"/>
    <w:rsid w:val="00982C94"/>
    <w:rsid w:val="009A5656"/>
    <w:rsid w:val="009B27EC"/>
    <w:rsid w:val="009B36D2"/>
    <w:rsid w:val="009C4FCB"/>
    <w:rsid w:val="009E53DA"/>
    <w:rsid w:val="00A00295"/>
    <w:rsid w:val="00A1125A"/>
    <w:rsid w:val="00A23C52"/>
    <w:rsid w:val="00A526DD"/>
    <w:rsid w:val="00A531B6"/>
    <w:rsid w:val="00A82244"/>
    <w:rsid w:val="00A83E48"/>
    <w:rsid w:val="00AA225C"/>
    <w:rsid w:val="00B13209"/>
    <w:rsid w:val="00B2042D"/>
    <w:rsid w:val="00B3140C"/>
    <w:rsid w:val="00B63331"/>
    <w:rsid w:val="00B7063D"/>
    <w:rsid w:val="00B8434C"/>
    <w:rsid w:val="00BA6135"/>
    <w:rsid w:val="00BE454B"/>
    <w:rsid w:val="00BE7E41"/>
    <w:rsid w:val="00BF23C1"/>
    <w:rsid w:val="00C71533"/>
    <w:rsid w:val="00CA2618"/>
    <w:rsid w:val="00CA7065"/>
    <w:rsid w:val="00CB6371"/>
    <w:rsid w:val="00CC2361"/>
    <w:rsid w:val="00CF11C1"/>
    <w:rsid w:val="00D037FA"/>
    <w:rsid w:val="00D74954"/>
    <w:rsid w:val="00E04DB6"/>
    <w:rsid w:val="00EA6AB2"/>
    <w:rsid w:val="00F04C54"/>
    <w:rsid w:val="00F1407D"/>
    <w:rsid w:val="00F16AE0"/>
    <w:rsid w:val="00F22523"/>
    <w:rsid w:val="00F233E0"/>
    <w:rsid w:val="00F421E9"/>
    <w:rsid w:val="00F4276D"/>
    <w:rsid w:val="00F769E7"/>
    <w:rsid w:val="00FC15E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D61"/>
    <w:rPr>
      <w:sz w:val="24"/>
      <w:szCs w:val="24"/>
      <w:lang w:val="en-GB" w:eastAsia="en-GB"/>
    </w:rPr>
  </w:style>
  <w:style w:type="paragraph" w:styleId="Heading1">
    <w:name w:val="heading 1"/>
    <w:basedOn w:val="Normal"/>
    <w:next w:val="Normal"/>
    <w:link w:val="Heading1Char"/>
    <w:uiPriority w:val="9"/>
    <w:qFormat/>
    <w:rsid w:val="00502A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655D6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3B13B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AD3"/>
    <w:rPr>
      <w:rFonts w:asciiTheme="majorHAnsi" w:eastAsiaTheme="majorEastAsia" w:hAnsiTheme="majorHAnsi" w:cstheme="majorBidi"/>
      <w:b/>
      <w:bCs/>
      <w:color w:val="365F91" w:themeColor="accent1" w:themeShade="BF"/>
      <w:sz w:val="28"/>
      <w:szCs w:val="28"/>
      <w:lang w:val="en-GB" w:eastAsia="en-GB"/>
    </w:rPr>
  </w:style>
  <w:style w:type="paragraph" w:styleId="ListParagraph">
    <w:name w:val="List Paragraph"/>
    <w:basedOn w:val="Normal"/>
    <w:uiPriority w:val="34"/>
    <w:qFormat/>
    <w:rsid w:val="007439C5"/>
    <w:pPr>
      <w:ind w:left="720"/>
      <w:contextualSpacing/>
    </w:pPr>
  </w:style>
  <w:style w:type="paragraph" w:styleId="Title">
    <w:name w:val="Title"/>
    <w:basedOn w:val="Normal"/>
    <w:next w:val="Normal"/>
    <w:link w:val="TitleChar"/>
    <w:uiPriority w:val="10"/>
    <w:qFormat/>
    <w:rsid w:val="0025290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290B"/>
    <w:rPr>
      <w:rFonts w:asciiTheme="majorHAnsi" w:eastAsiaTheme="majorEastAsia" w:hAnsiTheme="majorHAnsi" w:cstheme="majorBidi"/>
      <w:color w:val="17365D" w:themeColor="text2" w:themeShade="BF"/>
      <w:spacing w:val="5"/>
      <w:kern w:val="28"/>
      <w:sz w:val="52"/>
      <w:szCs w:val="52"/>
      <w:lang w:val="en-GB" w:eastAsia="en-GB"/>
    </w:rPr>
  </w:style>
  <w:style w:type="character" w:customStyle="1" w:styleId="Heading3Char">
    <w:name w:val="Heading 3 Char"/>
    <w:basedOn w:val="DefaultParagraphFont"/>
    <w:link w:val="Heading3"/>
    <w:uiPriority w:val="9"/>
    <w:rsid w:val="003B13B1"/>
    <w:rPr>
      <w:rFonts w:asciiTheme="majorHAnsi" w:eastAsiaTheme="majorEastAsia" w:hAnsiTheme="majorHAnsi" w:cstheme="majorBidi"/>
      <w:b/>
      <w:bCs/>
      <w:color w:val="4F81BD" w:themeColor="accent1"/>
      <w:sz w:val="24"/>
      <w:szCs w:val="24"/>
      <w:lang w:val="en-GB" w:eastAsia="en-GB"/>
    </w:rPr>
  </w:style>
  <w:style w:type="paragraph" w:styleId="NoSpacing">
    <w:name w:val="No Spacing"/>
    <w:uiPriority w:val="1"/>
    <w:qFormat/>
    <w:rsid w:val="007214FB"/>
    <w:rPr>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Hartlepool Pray-Over 2007</vt:lpstr>
    </vt:vector>
  </TitlesOfParts>
  <Company>Research Machines plc.</Company>
  <LinksUpToDate>false</LinksUpToDate>
  <CharactersWithSpaces>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Hartlepool Pray-Over 2007</dc:title>
  <dc:creator>jcain</dc:creator>
  <cp:lastModifiedBy>jeremy</cp:lastModifiedBy>
  <cp:revision>28</cp:revision>
  <cp:lastPrinted>2008-05-06T08:51:00Z</cp:lastPrinted>
  <dcterms:created xsi:type="dcterms:W3CDTF">2014-11-11T09:50:00Z</dcterms:created>
  <dcterms:modified xsi:type="dcterms:W3CDTF">2014-11-11T12:42:00Z</dcterms:modified>
</cp:coreProperties>
</file>